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3F63" w14:textId="57A25777" w:rsidR="004F3D27" w:rsidRDefault="004F3D27" w:rsidP="00940848">
      <w:pPr>
        <w:pStyle w:val="Zhlav"/>
      </w:pPr>
      <w:r>
        <w:rPr>
          <w:rFonts w:ascii="Arial Black" w:hAnsi="Arial Black"/>
          <w:sz w:val="32"/>
          <w:szCs w:val="32"/>
        </w:rPr>
        <w:t xml:space="preserve">        Hudební nauka Řečany nad Labem</w:t>
      </w:r>
    </w:p>
    <w:p w14:paraId="514DAC06" w14:textId="77777777" w:rsidR="004F3D27" w:rsidRDefault="004F3D27" w:rsidP="00940848">
      <w:pPr>
        <w:pStyle w:val="Zhlav"/>
      </w:pPr>
    </w:p>
    <w:p w14:paraId="27587642" w14:textId="7826EE96" w:rsidR="009E28F8" w:rsidRDefault="004F3D27" w:rsidP="00940848">
      <w:pPr>
        <w:pStyle w:val="Zhlav"/>
      </w:pPr>
      <w:r w:rsidRPr="00EE0FFF">
        <w:rPr>
          <w:highlight w:val="yellow"/>
        </w:rPr>
        <w:t>PHV</w:t>
      </w:r>
      <w:r w:rsidR="00DD5C96">
        <w:t>: Noty ve 2. oktávě v</w:t>
      </w:r>
      <w:r w:rsidR="00013478">
        <w:t> </w:t>
      </w:r>
      <w:r w:rsidR="00DD5C96">
        <w:t>houslovém</w:t>
      </w:r>
      <w:r w:rsidR="00013478">
        <w:t xml:space="preserve"> k</w:t>
      </w:r>
      <w:r w:rsidR="00DD5C96">
        <w:t>líče od c2 do g2.</w:t>
      </w:r>
      <w:r w:rsidR="00013478">
        <w:t xml:space="preserve"> Nápovědu a úkol máte na str.89.</w:t>
      </w:r>
    </w:p>
    <w:p w14:paraId="611950E2" w14:textId="77777777" w:rsidR="00013478" w:rsidRDefault="00013478" w:rsidP="00940848">
      <w:pPr>
        <w:pStyle w:val="Zhlav"/>
      </w:pPr>
    </w:p>
    <w:p w14:paraId="238B7FCB" w14:textId="7998CDA3" w:rsidR="00013478" w:rsidRDefault="00013478" w:rsidP="00013478">
      <w:pPr>
        <w:pStyle w:val="Zhlav"/>
      </w:pPr>
      <w:r w:rsidRPr="00013478">
        <w:rPr>
          <w:highlight w:val="yellow"/>
        </w:rPr>
        <w:t>1.</w:t>
      </w:r>
      <w:r>
        <w:t>ročník: Na str.60 máte Muzikantskou křížovku. Je</w:t>
      </w:r>
      <w:r w:rsidR="00996986">
        <w:t xml:space="preserve"> </w:t>
      </w:r>
      <w:proofErr w:type="gramStart"/>
      <w:r w:rsidR="008770E5">
        <w:t>lehká</w:t>
      </w:r>
      <w:proofErr w:type="gramEnd"/>
      <w:r w:rsidR="008770E5">
        <w:t xml:space="preserve"> a tak procvičíte svoje znalostí z jíž  </w:t>
      </w:r>
    </w:p>
    <w:p w14:paraId="53882D96" w14:textId="7615D69B" w:rsidR="002025D2" w:rsidRDefault="008770E5" w:rsidP="00940848">
      <w:pPr>
        <w:pStyle w:val="Zhlav"/>
      </w:pPr>
      <w:r>
        <w:t xml:space="preserve">               probraného materiálu. Druhá Muzikantská křížovka je na str.55.</w:t>
      </w:r>
    </w:p>
    <w:p w14:paraId="6365EFD0" w14:textId="77777777" w:rsidR="00EC4326" w:rsidRDefault="00EC4326" w:rsidP="00940848">
      <w:pPr>
        <w:pStyle w:val="Zhlav"/>
      </w:pPr>
    </w:p>
    <w:p w14:paraId="7F6E78C1" w14:textId="45266BE3" w:rsidR="002025D2" w:rsidRDefault="00940848" w:rsidP="008770E5">
      <w:pPr>
        <w:pStyle w:val="Zhlav"/>
      </w:pPr>
      <w:r w:rsidRPr="00EE0FFF">
        <w:rPr>
          <w:highlight w:val="yellow"/>
        </w:rPr>
        <w:t>2.</w:t>
      </w:r>
      <w:r w:rsidR="004F3D27" w:rsidRPr="00EE0FFF">
        <w:rPr>
          <w:highlight w:val="yellow"/>
        </w:rPr>
        <w:t>ročník</w:t>
      </w:r>
      <w:r w:rsidR="004F3D27">
        <w:t xml:space="preserve">: </w:t>
      </w:r>
      <w:r w:rsidR="008770E5">
        <w:t xml:space="preserve">Jako 1. ročník máte také pár křížovek na str. 21, 22, 29, 50 a 57. </w:t>
      </w:r>
      <w:r w:rsidR="002A484C">
        <w:t>A podívejte se na</w:t>
      </w:r>
    </w:p>
    <w:p w14:paraId="6E05C7F1" w14:textId="1D83DDE6" w:rsidR="002A484C" w:rsidRDefault="002A484C" w:rsidP="008770E5">
      <w:pPr>
        <w:pStyle w:val="Zhlav"/>
      </w:pPr>
      <w:r>
        <w:t xml:space="preserve">                Závěrečné opakování na str.57.</w:t>
      </w:r>
    </w:p>
    <w:p w14:paraId="0E2C4326" w14:textId="0BBB4FEA" w:rsidR="008770E5" w:rsidRDefault="008770E5" w:rsidP="008770E5">
      <w:pPr>
        <w:pStyle w:val="Zhlav"/>
      </w:pPr>
      <w:r>
        <w:t xml:space="preserve">         </w:t>
      </w:r>
    </w:p>
    <w:p w14:paraId="671C9D76" w14:textId="3ED6E3D5" w:rsidR="00AB7F32" w:rsidRDefault="00940848" w:rsidP="00673EB1">
      <w:pPr>
        <w:pStyle w:val="Zhlav"/>
      </w:pPr>
      <w:r w:rsidRPr="00EE0FFF">
        <w:rPr>
          <w:highlight w:val="yellow"/>
        </w:rPr>
        <w:t>3</w:t>
      </w:r>
      <w:r w:rsidR="002A484C">
        <w:t>.ročník</w:t>
      </w:r>
      <w:r w:rsidR="004F3D27">
        <w:t>:</w:t>
      </w:r>
      <w:r w:rsidR="00673EB1">
        <w:t xml:space="preserve"> </w:t>
      </w:r>
      <w:r w:rsidR="002A484C">
        <w:t>Doporučují zopakovat témat Akordy a jejích obraty na str. 10</w:t>
      </w:r>
      <w:r w:rsidR="002B3CF5">
        <w:t>, 20, 42, 54.</w:t>
      </w:r>
    </w:p>
    <w:p w14:paraId="54EF2F08" w14:textId="77777777" w:rsidR="00996986" w:rsidRDefault="00996986" w:rsidP="00673EB1">
      <w:pPr>
        <w:pStyle w:val="Zhlav"/>
      </w:pPr>
    </w:p>
    <w:p w14:paraId="463F89A4" w14:textId="1BC68F87" w:rsidR="002B3CF5" w:rsidRDefault="002B3CF5" w:rsidP="00673EB1">
      <w:pPr>
        <w:pStyle w:val="Zhlav"/>
      </w:pPr>
      <w:r>
        <w:t>4. ročník: Opakujeme Enharmonické tóny str.18, 21 a Enharmonické tóny s dvěma posuvkami</w:t>
      </w:r>
    </w:p>
    <w:p w14:paraId="7D3CBEF8" w14:textId="76EC18C6" w:rsidR="002B3CF5" w:rsidRDefault="002B3CF5" w:rsidP="00673EB1">
      <w:pPr>
        <w:pStyle w:val="Zhlav"/>
      </w:pPr>
      <w:r>
        <w:t xml:space="preserve">                 Str.54 a 58. Pozor. Očíslování stránek se může lišit.</w:t>
      </w:r>
    </w:p>
    <w:p w14:paraId="5A7F6016" w14:textId="77777777" w:rsidR="00996986" w:rsidRDefault="00996986" w:rsidP="00673EB1">
      <w:pPr>
        <w:pStyle w:val="Zhlav"/>
      </w:pPr>
    </w:p>
    <w:p w14:paraId="748AA401" w14:textId="77777777" w:rsidR="00897843" w:rsidRDefault="002B3CF5" w:rsidP="00673EB1">
      <w:pPr>
        <w:pStyle w:val="Zhlav"/>
      </w:pPr>
      <w:r>
        <w:t xml:space="preserve">5. ročník: </w:t>
      </w:r>
      <w:r w:rsidR="00897843">
        <w:t xml:space="preserve">Na str.44 máte k samostudiu tato témata: Označení přednesu a Drobné instrumentální </w:t>
      </w:r>
    </w:p>
    <w:p w14:paraId="2B7CE51E" w14:textId="182C2208" w:rsidR="002B3CF5" w:rsidRDefault="00897843" w:rsidP="00673EB1">
      <w:pPr>
        <w:pStyle w:val="Zhlav"/>
      </w:pPr>
      <w:r>
        <w:t xml:space="preserve">                   skladby.</w:t>
      </w:r>
      <w:r w:rsidR="002B3CF5">
        <w:t xml:space="preserve"> </w:t>
      </w:r>
      <w:r>
        <w:t>Na str. 55, 56 a 57 Rychlý test č.5 a 6. Dalším tématem budou Symfonická báseň,</w:t>
      </w:r>
    </w:p>
    <w:p w14:paraId="70223FC8" w14:textId="396AF415" w:rsidR="00897843" w:rsidRDefault="00897843" w:rsidP="00673EB1">
      <w:pPr>
        <w:pStyle w:val="Zhlav"/>
      </w:pPr>
      <w:r>
        <w:t xml:space="preserve">                   Kdo ví, odpoví a Česká národní škola.</w:t>
      </w:r>
    </w:p>
    <w:p w14:paraId="75C0DBF9" w14:textId="77777777" w:rsidR="00026715" w:rsidRDefault="00026715" w:rsidP="00940848"/>
    <w:sectPr w:rsidR="0002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7696"/>
    <w:multiLevelType w:val="hybridMultilevel"/>
    <w:tmpl w:val="21787D82"/>
    <w:lvl w:ilvl="0" w:tplc="C600629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64"/>
    <w:rsid w:val="00013478"/>
    <w:rsid w:val="00016BAD"/>
    <w:rsid w:val="00026715"/>
    <w:rsid w:val="000757CA"/>
    <w:rsid w:val="00076632"/>
    <w:rsid w:val="001E559F"/>
    <w:rsid w:val="002025D2"/>
    <w:rsid w:val="002159A7"/>
    <w:rsid w:val="002A484C"/>
    <w:rsid w:val="002B3CF5"/>
    <w:rsid w:val="00334B18"/>
    <w:rsid w:val="003634B2"/>
    <w:rsid w:val="00366BA2"/>
    <w:rsid w:val="003756A3"/>
    <w:rsid w:val="003B6D72"/>
    <w:rsid w:val="004033D2"/>
    <w:rsid w:val="004B3EAE"/>
    <w:rsid w:val="004F3D27"/>
    <w:rsid w:val="005156AA"/>
    <w:rsid w:val="005C41B8"/>
    <w:rsid w:val="00673EB1"/>
    <w:rsid w:val="006E0730"/>
    <w:rsid w:val="007B121E"/>
    <w:rsid w:val="00801213"/>
    <w:rsid w:val="008770E5"/>
    <w:rsid w:val="00886A97"/>
    <w:rsid w:val="00897843"/>
    <w:rsid w:val="008D69D0"/>
    <w:rsid w:val="00940848"/>
    <w:rsid w:val="00991DB1"/>
    <w:rsid w:val="00995AD6"/>
    <w:rsid w:val="00996986"/>
    <w:rsid w:val="009E28F8"/>
    <w:rsid w:val="00A77176"/>
    <w:rsid w:val="00AB7F32"/>
    <w:rsid w:val="00BF3B5E"/>
    <w:rsid w:val="00C32F64"/>
    <w:rsid w:val="00C44694"/>
    <w:rsid w:val="00CC0B41"/>
    <w:rsid w:val="00D3450B"/>
    <w:rsid w:val="00DD5C96"/>
    <w:rsid w:val="00E733AA"/>
    <w:rsid w:val="00EB7ECF"/>
    <w:rsid w:val="00EC4326"/>
    <w:rsid w:val="00E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5860"/>
  <w15:chartTrackingRefBased/>
  <w15:docId w15:val="{E8FEF0ED-25EF-4D53-AF26-50AA1E20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0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0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2020-03-16T17:07:00Z</dcterms:created>
  <dcterms:modified xsi:type="dcterms:W3CDTF">2020-04-27T10:54:00Z</dcterms:modified>
</cp:coreProperties>
</file>